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760" w:leader="none"/>
          <w:tab w:val="left" w:pos="7488" w:leader="none"/>
        </w:tabs>
        <w:spacing w:lineRule="exact" w:line="229" w:before="184" w:after="0"/>
        <w:jc w:val="center"/>
        <w:textAlignment w:val="baseline"/>
        <w:rPr>
          <w:rFonts w:ascii="Arial" w:hAnsi="Arial" w:eastAsia="Arial"/>
          <w:b/>
          <w:b/>
          <w:color w:val="000000"/>
          <w:spacing w:val="1"/>
          <w:sz w:val="32"/>
          <w:lang w:val="de-DE"/>
        </w:rPr>
      </w:pPr>
      <w:r>
        <w:rPr>
          <w:rFonts w:eastAsia="Arial" w:ascii="Arial" w:hAnsi="Arial"/>
          <w:b/>
          <w:color w:val="000000"/>
          <w:spacing w:val="1"/>
          <w:sz w:val="32"/>
          <w:lang w:val="de-DE"/>
        </w:rPr>
        <w:t>Allgemeiner Spielbericht der Kreisverbände</w:t>
      </w:r>
    </w:p>
    <w:p>
      <w:pPr>
        <w:pStyle w:val="Normal"/>
        <w:tabs>
          <w:tab w:val="clear" w:pos="708"/>
          <w:tab w:val="left" w:pos="5760" w:leader="none"/>
          <w:tab w:val="left" w:pos="7488" w:leader="none"/>
        </w:tabs>
        <w:spacing w:lineRule="exact" w:line="229" w:before="184" w:after="0"/>
        <w:jc w:val="center"/>
        <w:textAlignment w:val="baseline"/>
        <w:rPr>
          <w:rFonts w:ascii="Arial" w:hAnsi="Arial" w:eastAsia="Arial"/>
          <w:b/>
          <w:b/>
          <w:color w:val="000000"/>
          <w:spacing w:val="1"/>
          <w:sz w:val="20"/>
          <w:lang w:val="de-DE"/>
        </w:rPr>
      </w:pPr>
      <w:r>
        <w:rPr>
          <w:rFonts w:eastAsia="Arial" w:ascii="Arial" w:hAnsi="Arial"/>
          <w:b/>
          <w:color w:val="000000"/>
          <w:spacing w:val="1"/>
          <w:sz w:val="20"/>
          <w:lang w:val="de-DE"/>
        </w:rPr>
        <w:t xml:space="preserve">V -Friedeburg-, VII -Wittmund-, VIII -Esens-, IX -Norden-, XI -Aurich- </w:t>
        <w:br/>
      </w:r>
    </w:p>
    <w:p>
      <w:pPr>
        <w:pStyle w:val="Normal"/>
        <w:tabs>
          <w:tab w:val="clear" w:pos="708"/>
          <w:tab w:val="left" w:pos="5760" w:leader="none"/>
          <w:tab w:val="left" w:pos="7488" w:leader="none"/>
        </w:tabs>
        <w:spacing w:lineRule="exact" w:line="229" w:before="184" w:after="0"/>
        <w:ind w:left="1440" w:hanging="0"/>
        <w:textAlignment w:val="baseline"/>
        <w:rPr>
          <w:rFonts w:ascii="Arial" w:hAnsi="Arial" w:eastAsia="Arial"/>
          <w:b/>
          <w:b/>
          <w:color w:val="000000"/>
          <w:spacing w:val="1"/>
          <w:sz w:val="20"/>
          <w:lang w:val="de-DE"/>
        </w:rPr>
      </w:pPr>
      <w:r>
        <w:rPr>
          <w:rFonts w:eastAsia="Arial" w:ascii="Arial" w:hAnsi="Arial"/>
          <w:b/>
          <w:color w:val="000000"/>
          <w:spacing w:val="1"/>
          <w:sz w:val="20"/>
          <w:lang w:val="de-DE"/>
        </w:rPr>
        <w:t xml:space="preserve">Klasse: </w:t>
        <w:tab/>
      </w:r>
      <w:r>
        <w:rPr>
          <w:rFonts w:eastAsia="Arial" w:ascii="Arial" w:hAnsi="Arial"/>
          <w:b/>
          <w:color w:val="000000"/>
          <w:spacing w:val="1"/>
          <w:sz w:val="17"/>
          <w:lang w:val="de-DE"/>
        </w:rPr>
        <w:t>Datum:</w:t>
      </w:r>
    </w:p>
    <w:p>
      <w:pPr>
        <w:pStyle w:val="Normal"/>
        <w:tabs>
          <w:tab w:val="clear" w:pos="708"/>
          <w:tab w:val="left" w:pos="3600" w:leader="none"/>
          <w:tab w:val="right" w:pos="9360" w:leader="none"/>
        </w:tabs>
        <w:spacing w:lineRule="exact" w:line="262" w:before="59" w:after="0"/>
        <w:textAlignment w:val="baseline"/>
        <w:rPr>
          <w:rFonts w:ascii="Arial" w:hAnsi="Arial" w:eastAsia="Arial"/>
          <w:b/>
          <w:b/>
          <w:color w:val="000000"/>
          <w:sz w:val="23"/>
          <w:lang w:val="de-DE"/>
        </w:rPr>
      </w:pPr>
      <w:r>
        <w:rPr>
          <w:rFonts w:eastAsia="Arial" w:ascii="Arial" w:hAnsi="Arial"/>
          <w:b/>
          <w:color w:val="000000"/>
          <w:sz w:val="23"/>
          <w:lang w:val="de-DE"/>
        </w:rPr>
        <w:t>Saison 2025/2026</w:t>
        <w:tab/>
        <w:t>Spielbericht / Ergebnisse</w:t>
        <w:tab/>
      </w:r>
      <w:r>
        <w:rPr>
          <w:rFonts w:eastAsia="Arial" w:ascii="Arial" w:hAnsi="Arial"/>
          <w:b/>
          <w:color w:val="000000"/>
          <w:sz w:val="20"/>
          <w:u w:val="single"/>
          <w:lang w:val="de-DE"/>
        </w:rPr>
        <w:t>. Spieltag</w:t>
      </w:r>
    </w:p>
    <w:p>
      <w:pPr>
        <w:pStyle w:val="Normal"/>
        <w:tabs>
          <w:tab w:val="clear" w:pos="708"/>
          <w:tab w:val="left" w:pos="3600" w:leader="none"/>
          <w:tab w:val="right" w:pos="9360" w:leader="none"/>
        </w:tabs>
        <w:spacing w:lineRule="exact" w:line="262" w:before="59" w:after="0"/>
        <w:jc w:val="center"/>
        <w:textAlignment w:val="baseline"/>
        <w:rPr>
          <w:rFonts w:ascii="Arial" w:hAnsi="Arial" w:eastAsia="Arial"/>
          <w:b/>
          <w:b/>
          <w:color w:val="000000"/>
          <w:sz w:val="23"/>
          <w:lang w:val="de-DE"/>
        </w:rPr>
      </w:pPr>
      <w:r>
        <w:rPr>
          <w:rFonts w:eastAsia="Arial" w:ascii="Arial" w:hAnsi="Arial"/>
          <w:b/>
          <w:color w:val="000000"/>
          <w:spacing w:val="21"/>
          <w:sz w:val="17"/>
          <w:lang w:val="de-DE"/>
        </w:rPr>
        <w:t>gegen</w:t>
      </w:r>
    </w:p>
    <w:p>
      <w:pPr>
        <w:pStyle w:val="Normal"/>
        <w:tabs>
          <w:tab w:val="clear" w:pos="708"/>
          <w:tab w:val="left" w:pos="6480" w:leader="none"/>
        </w:tabs>
        <w:spacing w:lineRule="exact" w:line="179" w:before="2" w:after="0"/>
        <w:textAlignment w:val="baseline"/>
        <w:rPr>
          <w:rFonts w:ascii="Arial" w:hAnsi="Arial" w:eastAsia="Arial"/>
          <w:color w:val="000000"/>
          <w:sz w:val="14"/>
          <w:lang w:val="de-DE"/>
        </w:rPr>
      </w:pPr>
      <w:r>
        <w:rPr>
          <w:rFonts w:eastAsia="Arial" w:ascii="Arial" w:hAnsi="Arial"/>
          <w:color w:val="000000"/>
          <w:sz w:val="14"/>
          <w:lang w:val="de-DE"/>
        </w:rPr>
        <w:t>Heimmannschaft                                                                                            Gastmannschaft</w:t>
      </w:r>
    </w:p>
    <w:tbl>
      <w:tblPr>
        <w:tblStyle w:val="Tabellenraster"/>
        <w:tblW w:w="931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14"/>
      </w:tblGrid>
      <w:tr>
        <w:trPr/>
        <w:tc>
          <w:tcPr>
            <w:tcW w:w="9314" w:type="dxa"/>
            <w:tcBorders>
              <w:top w:val="nil"/>
              <w:left w:val="nil"/>
              <w:bottom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6480" w:leader="none"/>
              </w:tabs>
              <w:spacing w:lineRule="exact" w:line="179" w:before="2" w:after="0"/>
              <w:textAlignment w:val="baseline"/>
              <w:rPr>
                <w:rFonts w:ascii="Arial" w:hAnsi="Arial" w:eastAsia="Arial"/>
                <w:color w:val="000000"/>
                <w:sz w:val="14"/>
                <w:lang w:val="de-DE"/>
              </w:rPr>
            </w:pPr>
            <w:r>
              <w:rPr>
                <w:rFonts w:eastAsia="Arial" w:ascii="Arial" w:hAnsi="Arial"/>
                <w:color w:val="000000"/>
                <w:sz w:val="14"/>
                <w:lang w:val="de-DE"/>
              </w:rPr>
            </w:r>
          </w:p>
        </w:tc>
      </w:tr>
      <w:tr>
        <w:trPr/>
        <w:tc>
          <w:tcPr>
            <w:tcW w:w="9314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6480" w:leader="none"/>
              </w:tabs>
              <w:spacing w:lineRule="exact" w:line="179" w:before="2" w:after="0"/>
              <w:textAlignment w:val="baseline"/>
              <w:rPr>
                <w:rFonts w:ascii="Arial" w:hAnsi="Arial" w:eastAsia="Arial"/>
                <w:color w:val="000000"/>
                <w:sz w:val="14"/>
                <w:lang w:val="de-DE"/>
              </w:rPr>
            </w:pPr>
            <w:r>
              <w:rPr>
                <w:rFonts w:eastAsia="Arial" w:ascii="Arial" w:hAnsi="Arial"/>
                <w:color w:val="000000"/>
                <w:sz w:val="14"/>
                <w:lang w:val="de-DE"/>
              </w:rPr>
            </w:r>
          </w:p>
        </w:tc>
      </w:tr>
    </w:tbl>
    <w:p>
      <w:pPr>
        <w:pStyle w:val="Normal"/>
        <w:tabs>
          <w:tab w:val="clear" w:pos="708"/>
          <w:tab w:val="right" w:pos="9360" w:leader="none"/>
        </w:tabs>
        <w:spacing w:lineRule="exact" w:line="136" w:before="445" w:after="0"/>
        <w:ind w:left="4032" w:hanging="0"/>
        <w:textAlignment w:val="baseline"/>
        <w:rPr>
          <w:rFonts w:ascii="Arial" w:hAnsi="Arial" w:eastAsia="Arial"/>
          <w:color w:val="000000"/>
          <w:sz w:val="12"/>
          <w:u w:val="single"/>
          <w:lang w:val="de-DE"/>
        </w:rPr>
      </w:pPr>
      <w:r>
        <w:rPr>
          <w:rFonts w:eastAsia="Arial" w:ascii="Arial" w:hAnsi="Arial"/>
          <w:color w:val="000000"/>
          <w:sz w:val="12"/>
          <w:u w:val="single"/>
          <w:lang w:val="de-DE"/>
        </w:rPr>
        <w:t>Rund.ergebnis</w:t>
        <w:tab/>
        <w:t xml:space="preserve">Rund.ergebnis </w:t>
      </w:r>
    </w:p>
    <w:p>
      <w:pPr>
        <w:pStyle w:val="Normal"/>
        <w:spacing w:lineRule="exact" w:line="20" w:before="124" w:after="0"/>
        <w:rPr/>
      </w:pPr>
      <w:r>
        <w:rPr/>
      </w:r>
    </w:p>
    <w:tbl>
      <w:tblPr>
        <w:tblW w:w="9372" w:type="dxa"/>
        <w:jc w:val="left"/>
        <w:tblInd w:w="0" w:type="dxa"/>
        <w:tblCellMar>
          <w:top w:w="0" w:type="dxa"/>
          <w:left w:w="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98"/>
        <w:gridCol w:w="2975"/>
        <w:gridCol w:w="851"/>
        <w:gridCol w:w="1417"/>
        <w:gridCol w:w="2268"/>
        <w:gridCol w:w="835"/>
        <w:gridCol w:w="27"/>
      </w:tblGrid>
      <w:tr>
        <w:trPr>
          <w:trHeight w:val="380" w:hRule="exact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88" w:before="142" w:after="0"/>
              <w:ind w:right="552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Holz</w:t>
            </w:r>
            <w:r>
              <w:rPr>
                <w:rFonts w:eastAsia="Arial" w:ascii="Arial" w:hAnsi="Arial"/>
                <w:color w:val="000000"/>
                <w:sz w:val="17"/>
                <w:lang w:val="de-DE"/>
              </w:rPr>
              <w:t>:</w:t>
            </w: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88" w:before="142" w:after="0"/>
              <w:ind w:right="1872" w:hanging="0"/>
              <w:textAlignment w:val="baseline"/>
              <w:rPr>
                <w:rFonts w:ascii="Arial" w:hAnsi="Arial" w:eastAsia="Arial"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color w:val="000000"/>
                <w:sz w:val="17"/>
                <w:lang w:val="de-DE"/>
              </w:rPr>
              <w:t xml:space="preserve">        </w:t>
            </w:r>
            <w:r>
              <w:rPr>
                <w:rFonts w:eastAsia="Arial" w:ascii="Arial" w:hAnsi="Arial"/>
                <w:color w:val="000000"/>
                <w:sz w:val="17"/>
                <w:lang w:val="de-DE"/>
              </w:rPr>
              <w:t>für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88" w:before="142" w:after="0"/>
              <w:ind w:right="533" w:hanging="0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 xml:space="preserve">Gummi I </w:t>
            </w:r>
            <w:r>
              <w:rPr>
                <w:rFonts w:eastAsia="Arial" w:ascii="Arial" w:hAnsi="Arial"/>
                <w:color w:val="000000"/>
                <w:sz w:val="17"/>
                <w:lang w:val="de-DE"/>
              </w:rPr>
              <w:t>:                für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88" w:before="142" w:after="0"/>
              <w:ind w:right="1248" w:hanging="0"/>
              <w:textAlignment w:val="baseline"/>
              <w:rPr>
                <w:rFonts w:ascii="Arial" w:hAnsi="Arial" w:eastAsia="Arial"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color w:val="000000"/>
                <w:sz w:val="17"/>
                <w:lang w:val="de-DE"/>
              </w:rPr>
              <w:t xml:space="preserve">   </w:t>
            </w:r>
          </w:p>
        </w:tc>
        <w:tc>
          <w:tcPr>
            <w:tcW w:w="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88" w:before="142" w:after="0"/>
              <w:ind w:right="1248" w:hanging="0"/>
              <w:jc w:val="right"/>
              <w:textAlignment w:val="baseline"/>
              <w:rPr>
                <w:rFonts w:ascii="Arial" w:hAnsi="Arial" w:eastAsia="Arial"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color w:val="000000"/>
                <w:sz w:val="17"/>
                <w:lang w:val="de-DE"/>
              </w:rPr>
            </w:r>
          </w:p>
        </w:tc>
      </w:tr>
      <w:tr>
        <w:trPr>
          <w:trHeight w:val="100" w:hRule="exact"/>
        </w:trPr>
        <w:tc>
          <w:tcPr>
            <w:tcW w:w="998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199" w:before="373" w:after="3"/>
              <w:ind w:right="552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</w:r>
          </w:p>
        </w:tc>
        <w:tc>
          <w:tcPr>
            <w:tcW w:w="2975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199" w:before="373" w:after="3"/>
              <w:ind w:right="1872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199" w:before="373" w:after="3"/>
              <w:ind w:right="533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exact" w:line="199" w:before="373" w:after="3"/>
              <w:ind w:right="1248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</w:r>
          </w:p>
        </w:tc>
        <w:tc>
          <w:tcPr>
            <w:tcW w:w="2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99" w:before="373" w:after="3"/>
              <w:ind w:right="1248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</w:r>
          </w:p>
        </w:tc>
      </w:tr>
    </w:tbl>
    <w:p>
      <w:pPr>
        <w:pStyle w:val="Normal"/>
        <w:spacing w:lineRule="exact" w:line="20" w:before="0" w:after="153"/>
        <w:rPr/>
      </w:pPr>
      <w:r>
        <w:rPr/>
      </w:r>
    </w:p>
    <w:p>
      <w:pPr>
        <w:pStyle w:val="Normal"/>
        <w:tabs>
          <w:tab w:val="clear" w:pos="708"/>
          <w:tab w:val="left" w:pos="4320" w:leader="underscore"/>
          <w:tab w:val="left" w:pos="5256" w:leader="underscore"/>
        </w:tabs>
        <w:spacing w:lineRule="exact" w:line="229" w:before="1" w:after="28"/>
        <w:ind w:left="1152" w:hanging="0"/>
        <w:textAlignment w:val="baseline"/>
        <w:rPr>
          <w:rFonts w:ascii="Arial" w:hAnsi="Arial" w:eastAsia="Arial"/>
          <w:b/>
          <w:b/>
          <w:color w:val="000000"/>
          <w:sz w:val="20"/>
          <w:lang w:val="de-DE"/>
        </w:rPr>
      </w:pPr>
      <w:r>
        <w:rPr>
          <w:rFonts w:eastAsia="Arial" w:ascii="Arial" w:hAnsi="Arial"/>
          <w:b/>
          <w:color w:val="000000"/>
          <w:sz w:val="20"/>
          <w:lang w:val="de-DE"/>
        </w:rPr>
        <w:t>Gesamt:______Wurf</w:t>
        <w:tab/>
        <w:t>Meter für</w:t>
        <w:tab/>
        <w:t xml:space="preserve"> </w:t>
      </w:r>
    </w:p>
    <w:tbl>
      <w:tblPr>
        <w:tblW w:w="9384" w:type="dxa"/>
        <w:jc w:val="left"/>
        <w:tblInd w:w="19" w:type="dxa"/>
        <w:tblCellMar>
          <w:top w:w="0" w:type="dxa"/>
          <w:left w:w="9" w:type="dxa"/>
          <w:bottom w:w="0" w:type="dxa"/>
          <w:right w:w="9" w:type="dxa"/>
        </w:tblCellMar>
        <w:tblLook w:firstRow="1" w:noVBand="1" w:lastRow="0" w:firstColumn="1" w:lastColumn="0" w:noHBand="0" w:val="04a0"/>
      </w:tblPr>
      <w:tblGrid>
        <w:gridCol w:w="624"/>
        <w:gridCol w:w="1645"/>
        <w:gridCol w:w="1690"/>
        <w:gridCol w:w="851"/>
        <w:gridCol w:w="2125"/>
        <w:gridCol w:w="1276"/>
        <w:gridCol w:w="1172"/>
      </w:tblGrid>
      <w:tr>
        <w:trPr>
          <w:trHeight w:val="278" w:hRule="exact"/>
        </w:trPr>
        <w:tc>
          <w:tcPr>
            <w:tcW w:w="62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36" w:after="7"/>
              <w:ind w:right="1075" w:hanging="0"/>
              <w:jc w:val="right"/>
              <w:textAlignment w:val="baseline"/>
              <w:rPr>
                <w:rFonts w:ascii="Arial" w:hAnsi="Arial" w:eastAsia="Arial"/>
                <w:color w:val="000000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z w:val="20"/>
                <w:lang w:val="de-DE"/>
              </w:rPr>
              <w:t>Name</w:t>
            </w:r>
          </w:p>
        </w:tc>
        <w:tc>
          <w:tcPr>
            <w:tcW w:w="16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36" w:after="7"/>
              <w:ind w:right="792" w:hanging="0"/>
              <w:jc w:val="right"/>
              <w:textAlignment w:val="baseline"/>
              <w:rPr>
                <w:rFonts w:ascii="Arial" w:hAnsi="Arial" w:eastAsia="Arial"/>
                <w:color w:val="000000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z w:val="20"/>
                <w:lang w:val="de-DE"/>
              </w:rPr>
              <w:t>Vorname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36" w:after="7"/>
              <w:jc w:val="center"/>
              <w:textAlignment w:val="baseline"/>
              <w:rPr>
                <w:rFonts w:ascii="Arial" w:hAnsi="Arial" w:eastAsia="Arial"/>
                <w:color w:val="000000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z w:val="20"/>
                <w:lang w:val="de-DE"/>
              </w:rPr>
              <w:t>Jahrgang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36" w:after="7"/>
              <w:jc w:val="center"/>
              <w:textAlignment w:val="baseline"/>
              <w:rPr>
                <w:rFonts w:ascii="Arial" w:hAnsi="Arial" w:eastAsia="Arial"/>
                <w:color w:val="000000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z w:val="20"/>
                <w:lang w:val="de-DE"/>
              </w:rPr>
              <w:t>Pass-Nr.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36" w:after="7"/>
              <w:jc w:val="center"/>
              <w:textAlignment w:val="baseline"/>
              <w:rPr>
                <w:rFonts w:ascii="Arial" w:hAnsi="Arial" w:eastAsia="Arial"/>
                <w:color w:val="000000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z w:val="20"/>
                <w:lang w:val="de-DE"/>
              </w:rPr>
              <w:t>Werfer-Nr.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30" w:before="36" w:after="7"/>
              <w:jc w:val="center"/>
              <w:textAlignment w:val="baseline"/>
              <w:rPr>
                <w:rFonts w:ascii="Arial" w:hAnsi="Arial" w:eastAsia="Arial"/>
                <w:color w:val="000000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z w:val="20"/>
                <w:lang w:val="de-DE"/>
              </w:rPr>
              <w:t>Wechsel für Nr.</w:t>
            </w:r>
          </w:p>
        </w:tc>
      </w:tr>
      <w:tr>
        <w:trPr>
          <w:trHeight w:val="284" w:hRule="exact"/>
        </w:trPr>
        <w:tc>
          <w:tcPr>
            <w:tcW w:w="6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9" w:before="80" w:after="4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1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78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7" w:before="75" w:after="0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2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9" w:before="80" w:after="3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3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79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8" w:before="75" w:after="0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9" w:before="79" w:after="4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5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78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8" w:before="75" w:after="0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6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9" w:before="80" w:after="4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7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79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8" w:before="75" w:after="0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8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9" w:before="80" w:after="3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9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78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8" w:before="75" w:after="0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10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84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9" w:before="80" w:after="4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11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78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7" w:before="75" w:after="0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12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9" w:before="80" w:after="3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13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79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8" w:before="75" w:after="0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14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9" w:before="79" w:after="4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15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>
        <w:trPr>
          <w:trHeight w:val="278" w:hRule="exact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8" w:before="75" w:after="0"/>
              <w:ind w:right="76" w:hanging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16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extAlignment w:val="baseline"/>
              <w:rPr>
                <w:rFonts w:ascii="Arial" w:hAnsi="Arial" w:eastAsia="Arial"/>
                <w:color w:val="000000"/>
                <w:sz w:val="24"/>
                <w:lang w:val="de-DE"/>
              </w:rPr>
            </w:pPr>
            <w:r>
              <w:rPr>
                <w:rFonts w:eastAsia="Arial" w:ascii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</w:tbl>
    <w:p>
      <w:pPr>
        <w:pStyle w:val="Normal"/>
        <w:spacing w:lineRule="exact" w:line="227" w:before="28" w:after="0"/>
        <w:textAlignment w:val="baseline"/>
        <w:rPr>
          <w:rFonts w:ascii="Arial" w:hAnsi="Arial" w:eastAsia="Arial"/>
          <w:color w:val="000000"/>
          <w:spacing w:val="1"/>
          <w:sz w:val="20"/>
          <w:lang w:val="de-DE"/>
        </w:rPr>
      </w:pPr>
      <w:r>
        <w:rPr>
          <w:rFonts w:eastAsia="Arial" w:ascii="Arial" w:hAnsi="Arial"/>
          <w:color w:val="000000"/>
          <w:spacing w:val="1"/>
          <w:sz w:val="20"/>
          <w:lang w:val="de-DE"/>
        </w:rPr>
        <w:t>handschriftlich nachgetragene Werfer</w:t>
      </w:r>
    </w:p>
    <w:tbl>
      <w:tblPr>
        <w:tblStyle w:val="Tabellenraster"/>
        <w:tblW w:w="9269" w:type="dxa"/>
        <w:jc w:val="left"/>
        <w:tblInd w:w="14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1549"/>
        <w:gridCol w:w="1692"/>
        <w:gridCol w:w="847"/>
        <w:gridCol w:w="2113"/>
        <w:gridCol w:w="1221"/>
        <w:gridCol w:w="1175"/>
      </w:tblGrid>
      <w:tr>
        <w:trPr/>
        <w:tc>
          <w:tcPr>
            <w:tcW w:w="67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  <w:t>1</w:t>
            </w:r>
          </w:p>
        </w:tc>
        <w:tc>
          <w:tcPr>
            <w:tcW w:w="1549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847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2113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22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175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</w:tr>
      <w:tr>
        <w:trPr/>
        <w:tc>
          <w:tcPr>
            <w:tcW w:w="67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  <w:t>2</w:t>
            </w:r>
          </w:p>
        </w:tc>
        <w:tc>
          <w:tcPr>
            <w:tcW w:w="1549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847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2113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22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175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</w:tr>
      <w:tr>
        <w:trPr/>
        <w:tc>
          <w:tcPr>
            <w:tcW w:w="67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  <w:t>3</w:t>
            </w:r>
          </w:p>
        </w:tc>
        <w:tc>
          <w:tcPr>
            <w:tcW w:w="1549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847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2113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22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175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</w:tr>
      <w:tr>
        <w:trPr/>
        <w:tc>
          <w:tcPr>
            <w:tcW w:w="67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  <w:t>4</w:t>
            </w:r>
          </w:p>
        </w:tc>
        <w:tc>
          <w:tcPr>
            <w:tcW w:w="1549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847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2113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22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175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</w:tr>
      <w:tr>
        <w:trPr/>
        <w:tc>
          <w:tcPr>
            <w:tcW w:w="67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  <w:t>5</w:t>
            </w:r>
          </w:p>
        </w:tc>
        <w:tc>
          <w:tcPr>
            <w:tcW w:w="1549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847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2113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22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175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</w:tr>
      <w:tr>
        <w:trPr/>
        <w:tc>
          <w:tcPr>
            <w:tcW w:w="67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  <w:t>6</w:t>
            </w:r>
          </w:p>
        </w:tc>
        <w:tc>
          <w:tcPr>
            <w:tcW w:w="1549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847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2113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22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175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</w:tr>
      <w:tr>
        <w:trPr/>
        <w:tc>
          <w:tcPr>
            <w:tcW w:w="67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  <w:t>7</w:t>
            </w:r>
          </w:p>
        </w:tc>
        <w:tc>
          <w:tcPr>
            <w:tcW w:w="1549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847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2113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221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  <w:tc>
          <w:tcPr>
            <w:tcW w:w="1175" w:type="dxa"/>
            <w:tcBorders/>
            <w:shd w:fill="auto" w:val="clear"/>
          </w:tcPr>
          <w:p>
            <w:pPr>
              <w:pStyle w:val="Normal"/>
              <w:spacing w:lineRule="exact" w:line="211" w:before="0" w:after="111"/>
              <w:textAlignment w:val="baseline"/>
              <w:rPr>
                <w:rFonts w:ascii="Arial" w:hAnsi="Arial" w:eastAsia="Arial"/>
                <w:color w:val="000000"/>
                <w:spacing w:val="23"/>
                <w:sz w:val="20"/>
                <w:lang w:val="de-DE"/>
              </w:rPr>
            </w:pPr>
            <w:r>
              <w:rPr>
                <w:rFonts w:eastAsia="Arial" w:ascii="Arial" w:hAnsi="Arial"/>
                <w:color w:val="000000"/>
                <w:spacing w:val="23"/>
                <w:sz w:val="20"/>
                <w:lang w:val="de-DE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368" w:type="dxa"/>
        <w:jc w:val="left"/>
        <w:tblInd w:w="19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073"/>
        <w:gridCol w:w="2074"/>
        <w:gridCol w:w="374"/>
        <w:gridCol w:w="1611"/>
        <w:gridCol w:w="88"/>
        <w:gridCol w:w="2074"/>
        <w:gridCol w:w="1047"/>
        <w:gridCol w:w="1027"/>
      </w:tblGrid>
      <w:tr>
        <w:trPr>
          <w:trHeight w:val="367" w:hRule="exact"/>
        </w:trPr>
        <w:tc>
          <w:tcPr>
            <w:tcW w:w="45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76"/>
              <w:ind w:left="72" w:hanging="0"/>
              <w:textAlignment w:val="baseline"/>
              <w:rPr>
                <w:rFonts w:ascii="Arial" w:hAnsi="Arial" w:eastAsia="Arial"/>
                <w:color w:val="000000"/>
                <w:sz w:val="14"/>
                <w:lang w:val="de-DE"/>
              </w:rPr>
            </w:pPr>
            <w:r>
              <w:rPr>
                <w:rFonts w:eastAsia="Arial" w:ascii="Arial" w:hAnsi="Arial"/>
                <w:color w:val="000000"/>
                <w:sz w:val="14"/>
                <w:lang w:val="de-DE"/>
              </w:rPr>
              <w:t xml:space="preserve">Übereinstimmung (Werfer, Pass-Nr.) </w:t>
              <w:br/>
              <w:t>von 1 bis 16 für den Verein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152" w:leader="none"/>
              </w:tabs>
              <w:spacing w:lineRule="exact" w:line="179" w:before="90" w:after="90"/>
              <w:ind w:right="388" w:hanging="0"/>
              <w:textAlignment w:val="baseline"/>
              <w:rPr>
                <w:rFonts w:ascii="Arial" w:hAnsi="Arial" w:eastAsia="Arial"/>
                <w:color w:val="000000"/>
                <w:sz w:val="14"/>
                <w:lang w:val="de-DE"/>
              </w:rPr>
            </w:pPr>
            <w:r>
              <w:rPr>
                <w:rFonts w:eastAsia="Arial" w:ascii="Arial" w:hAnsi="Arial"/>
                <w:color w:val="000000"/>
                <w:sz w:val="14"/>
                <w:lang w:val="de-DE"/>
              </w:rPr>
              <w:t>Protest: ja</w:t>
            </w:r>
            <w:r>
              <w:rPr>
                <w:rFonts w:eastAsia="Arial" w:ascii="Arial" w:hAnsi="Arial"/>
                <w:color w:val="000000"/>
                <w:sz w:val="14"/>
                <w:u w:val="single"/>
                <w:lang w:val="de-DE"/>
              </w:rPr>
              <w:t>:</w:t>
              <w:tab/>
            </w:r>
            <w:r>
              <w:rPr>
                <w:rFonts w:eastAsia="Arial" w:ascii="Arial" w:hAnsi="Arial"/>
                <w:color w:val="000000"/>
                <w:sz w:val="14"/>
                <w:lang w:val="de-DE"/>
              </w:rPr>
              <w:t>nein</w:t>
            </w:r>
            <w:r>
              <w:rPr>
                <w:rFonts w:eastAsia="Arial" w:ascii="Arial" w:hAnsi="Arial"/>
                <w:color w:val="000000"/>
                <w:sz w:val="14"/>
                <w:u w:val="single"/>
                <w:lang w:val="de-DE"/>
              </w:rPr>
              <w:t xml:space="preserve">: </w:t>
            </w:r>
            <w:r>
              <w:rPr>
                <w:rFonts w:eastAsia="Arial" w:ascii="Arial" w:hAnsi="Arial"/>
                <w:color w:val="000000"/>
                <w:sz w:val="14"/>
                <w:lang w:val="de-DE"/>
              </w:rPr>
              <w:t xml:space="preserve"> </w:t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60" w:hRule="exact"/>
        </w:trPr>
        <w:tc>
          <w:tcPr>
            <w:tcW w:w="452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175" w:before="0" w:after="883"/>
              <w:ind w:left="72" w:right="1873" w:hanging="0"/>
              <w:jc w:val="right"/>
              <w:textAlignment w:val="baseline"/>
              <w:rPr>
                <w:rFonts w:ascii="Arial" w:hAnsi="Arial" w:eastAsia="Arial"/>
                <w:color w:val="000000"/>
                <w:sz w:val="14"/>
                <w:lang w:val="de-DE"/>
              </w:rPr>
            </w:pPr>
            <w:r>
              <w:rPr>
                <w:rFonts w:eastAsia="Arial" w:ascii="Arial" w:hAnsi="Arial"/>
                <w:color w:val="000000"/>
                <w:sz w:val="14"/>
                <w:lang w:val="de-DE"/>
              </w:rPr>
              <w:t>bestätigt</w:t>
            </w:r>
          </w:p>
        </w:tc>
        <w:tc>
          <w:tcPr>
            <w:tcW w:w="482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pBdr>
                <w:top w:val="single" w:sz="4" w:space="1" w:color="000000"/>
              </w:pBdr>
              <w:spacing w:lineRule="exact" w:line="175"/>
              <w:textAlignment w:val="baseline"/>
              <w:rPr>
                <w:rFonts w:ascii="Arial" w:hAnsi="Arial" w:eastAsia="Arial"/>
                <w:color w:val="000000"/>
                <w:sz w:val="14"/>
                <w:lang w:val="de-DE"/>
              </w:rPr>
            </w:pPr>
            <w:r>
              <w:rPr>
                <w:rFonts w:eastAsia="Arial" w:ascii="Arial" w:hAnsi="Arial"/>
                <w:color w:val="000000"/>
                <w:sz w:val="14"/>
                <w:lang w:val="de-DE"/>
              </w:rPr>
              <w:t>Besondere Vorkommnisse in Stichworten auf der Rückseite des</w:t>
            </w:r>
          </w:p>
          <w:p>
            <w:pPr>
              <w:pStyle w:val="Normal"/>
              <w:pBdr>
                <w:top w:val="single" w:sz="4" w:space="1" w:color="000000"/>
              </w:pBdr>
              <w:spacing w:lineRule="exact" w:line="177"/>
              <w:textAlignment w:val="baseline"/>
              <w:rPr>
                <w:rFonts w:ascii="Arial" w:hAnsi="Arial" w:eastAsia="Arial"/>
                <w:color w:val="000000"/>
                <w:sz w:val="14"/>
                <w:lang w:val="de-DE"/>
              </w:rPr>
            </w:pPr>
            <w:r>
              <w:rPr>
                <w:rFonts w:eastAsia="Arial" w:ascii="Arial" w:hAnsi="Arial"/>
                <w:color w:val="000000"/>
                <w:sz w:val="14"/>
                <w:lang w:val="de-DE"/>
              </w:rPr>
              <w:t xml:space="preserve">Spielberichtes! </w:t>
            </w:r>
          </w:p>
          <w:p>
            <w:pPr>
              <w:pStyle w:val="Normal"/>
              <w:spacing w:lineRule="exact" w:line="172"/>
              <w:textAlignment w:val="baseline"/>
              <w:rPr>
                <w:rFonts w:ascii="Arial" w:hAnsi="Arial" w:eastAsia="Arial"/>
                <w:color w:val="000000"/>
                <w:sz w:val="14"/>
                <w:lang w:val="de-DE"/>
              </w:rPr>
            </w:pPr>
            <w:r>
              <w:rPr>
                <w:rFonts w:eastAsia="Arial" w:ascii="Arial" w:hAnsi="Arial"/>
                <w:color w:val="000000"/>
                <w:sz w:val="14"/>
                <w:lang w:val="de-DE"/>
              </w:rPr>
              <w:t>Die Richtigkeit des Gesamtergebnisses</w:t>
            </w:r>
          </w:p>
          <w:p>
            <w:pPr>
              <w:pStyle w:val="Normal"/>
              <w:spacing w:lineRule="exact" w:line="179" w:before="4" w:after="168"/>
              <w:textAlignment w:val="baseline"/>
              <w:rPr>
                <w:rFonts w:ascii="Arial" w:hAnsi="Arial" w:eastAsia="Arial"/>
                <w:color w:val="000000"/>
                <w:sz w:val="14"/>
                <w:lang w:val="de-DE"/>
              </w:rPr>
            </w:pPr>
            <w:r>
              <w:rPr>
                <w:rFonts w:eastAsia="Arial" w:ascii="Arial" w:hAnsi="Arial"/>
                <w:color w:val="000000"/>
                <w:sz w:val="14"/>
                <w:lang w:val="de-DE"/>
              </w:rPr>
              <w:t>sowie einer Passkontrolle insbesondere AA bis AD bestätigt:</w:t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9" w:hRule="exact"/>
        </w:trPr>
        <w:tc>
          <w:tcPr>
            <w:tcW w:w="452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11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7" w:before="146" w:after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Gast:</w:t>
            </w:r>
          </w:p>
        </w:tc>
        <w:tc>
          <w:tcPr>
            <w:tcW w:w="32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2" w:hRule="exact"/>
        </w:trPr>
        <w:tc>
          <w:tcPr>
            <w:tcW w:w="452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34" w:before="141" w:after="137"/>
              <w:ind w:left="72" w:hanging="0"/>
              <w:textAlignment w:val="baseline"/>
              <w:rPr>
                <w:rFonts w:ascii="Arial" w:hAnsi="Arial" w:eastAsia="Arial"/>
                <w:color w:val="000000"/>
                <w:sz w:val="12"/>
                <w:lang w:val="de-DE"/>
              </w:rPr>
            </w:pPr>
            <w:r>
              <w:rPr>
                <w:rFonts w:eastAsia="Arial" w:ascii="Arial" w:hAnsi="Arial"/>
                <w:color w:val="000000"/>
                <w:sz w:val="12"/>
                <w:lang w:val="de-DE"/>
              </w:rPr>
              <w:t>(Stempel / Siegel)</w:t>
            </w:r>
          </w:p>
        </w:tc>
        <w:tc>
          <w:tcPr>
            <w:tcW w:w="1611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09" w:type="dxa"/>
            <w:gridSpan w:val="3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45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2160" w:leader="none"/>
              </w:tabs>
              <w:spacing w:lineRule="exact" w:line="179" w:before="109" w:after="4"/>
              <w:ind w:left="72" w:hanging="0"/>
              <w:textAlignment w:val="baseline"/>
              <w:rPr>
                <w:rFonts w:ascii="Arial" w:hAnsi="Arial" w:eastAsia="Arial"/>
                <w:color w:val="000000"/>
                <w:sz w:val="14"/>
                <w:lang w:val="de-DE"/>
              </w:rPr>
            </w:pPr>
            <w:r>
              <w:rPr>
                <w:rFonts w:eastAsia="Arial" w:ascii="Arial" w:hAnsi="Arial"/>
                <w:color w:val="000000"/>
                <w:sz w:val="14"/>
                <w:lang w:val="de-DE"/>
              </w:rPr>
              <w:t>Datum:</w:t>
              <w:tab/>
              <w:t>Unterschrift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197" w:before="95" w:after="0"/>
              <w:jc w:val="right"/>
              <w:textAlignment w:val="baseline"/>
              <w:rPr>
                <w:rFonts w:ascii="Arial" w:hAnsi="Arial" w:eastAsia="Arial"/>
                <w:b/>
                <w:b/>
                <w:color w:val="000000"/>
                <w:sz w:val="17"/>
                <w:lang w:val="de-DE"/>
              </w:rPr>
            </w:pPr>
            <w:r>
              <w:rPr>
                <w:rFonts w:eastAsia="Arial" w:ascii="Arial" w:hAnsi="Arial"/>
                <w:b/>
                <w:color w:val="000000"/>
                <w:sz w:val="17"/>
                <w:lang w:val="de-DE"/>
              </w:rPr>
              <w:t>Gastgeber:</w:t>
            </w:r>
          </w:p>
        </w:tc>
        <w:tc>
          <w:tcPr>
            <w:tcW w:w="32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3" w:hRule="exact"/>
        </w:trPr>
        <w:tc>
          <w:tcPr>
            <w:tcW w:w="207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7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73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7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74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234" w:right="1248" w:header="0" w:top="760" w:footer="0" w:bottom="762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PMingLiU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6a50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C260E-AFF3-4A3C-958A-D8314858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Pages>1</Pages>
  <Words>113</Words>
  <Characters>656</Characters>
  <CharactersWithSpaces>942</CharactersWithSpaces>
  <Paragraphs>151</Paragraphs>
  <Company>Landkreis Aurich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2022-08-23T20:28:00Z</dcterms:created>
  <dc:creator>Torsten Fleßner</dc:creator>
  <dc:description/>
  <dc:language>de-DE</dc:language>
  <cp:lastModifiedBy>Sven Janssen</cp:lastModifiedBy>
  <dcterms:modified xsi:type="dcterms:W3CDTF">2025-08-21T15:27:00Z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Landkreis Aurich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